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4784" w:rsidRPr="004A3EEB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риложение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5</w:t>
      </w:r>
    </w:p>
    <w:p w:rsidR="00714784" w:rsidRPr="004A3EEB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к административному</w:t>
      </w:r>
    </w:p>
    <w:p w:rsidR="00714784" w:rsidRPr="004A3EEB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регламенту предоставления</w:t>
      </w:r>
    </w:p>
    <w:p w:rsidR="00714784" w:rsidRPr="004A3EEB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муниципальной услуги</w:t>
      </w:r>
    </w:p>
    <w:p w:rsidR="00714784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«Прием уведомлений</w:t>
      </w: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об окончании строительства или реконструкции объекта индивидуального жилищного строительства </w:t>
      </w:r>
    </w:p>
    <w:p w:rsidR="00714784" w:rsidRPr="004A3EEB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ind w:left="5670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4A3EEB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садового дома»</w:t>
      </w:r>
    </w:p>
    <w:p w:rsidR="00714784" w:rsidRDefault="00714784" w:rsidP="0071478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784" w:rsidRDefault="00714784" w:rsidP="00714784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784" w:rsidRPr="006D0732" w:rsidRDefault="00714784" w:rsidP="00714784">
      <w:pPr>
        <w:tabs>
          <w:tab w:val="left" w:pos="916"/>
          <w:tab w:val="left" w:pos="198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Администрация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eastAsia="x-none"/>
        </w:rPr>
        <w:t xml:space="preserve">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(наименование органа местного самоуправления, уполномоченного на выдачу разрешений на строительство)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x-none" w:eastAsia="x-none"/>
        </w:rPr>
        <w:tab/>
      </w:r>
    </w:p>
    <w:p w:rsidR="00714784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</w:pP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2"/>
          <w:szCs w:val="22"/>
          <w:lang w:val="x-none"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Кому: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  <w:t xml:space="preserve">Почтовый адрес: </w:t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>Адрес электронной почты</w:t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(при наличии): </w:t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714784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714784" w:rsidRPr="0060749D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sz w:val="28"/>
          <w:szCs w:val="28"/>
          <w:lang w:eastAsia="x-none"/>
        </w:rPr>
        <w:t>Уведомление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714784" w:rsidRPr="006D0732" w:rsidRDefault="00714784" w:rsidP="00714784">
      <w:p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«____» _______________20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21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№ _________________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4784" w:rsidRPr="0060749D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  <w:t xml:space="preserve">  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По результатам рассмотрения уведомления об окончании строительства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 реконструкции объекта индивидуального жилищного строительства или садового дома (далее - уведомление)</w:t>
      </w:r>
    </w:p>
    <w:p w:rsidR="00714784" w:rsidRPr="0060749D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714784" w:rsidRPr="00714784" w:rsidRDefault="00714784" w:rsidP="00714784">
      <w:pPr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5812"/>
          <w:tab w:val="left" w:pos="6412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направленного       </w:t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</w:t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</w:t>
      </w:r>
    </w:p>
    <w:p w:rsidR="00714784" w:rsidRPr="0060749D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(дата направления уведомления) </w:t>
      </w:r>
    </w:p>
    <w:p w:rsidR="00714784" w:rsidRPr="00714784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0749D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зарегистриров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анного                                       </w:t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</w:t>
      </w:r>
    </w:p>
    <w:p w:rsidR="00714784" w:rsidRPr="00714784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(дата и номер регистрации уведомления)</w:t>
      </w:r>
    </w:p>
    <w:p w:rsidR="00714784" w:rsidRPr="00714784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x-none"/>
        </w:rPr>
      </w:pP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уведомляет о несоответствии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______________________________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71478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 xml:space="preserve">     </w:t>
      </w:r>
      <w:r w:rsidRPr="0071478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perscript"/>
          <w:lang w:eastAsia="x-none"/>
        </w:rPr>
        <w:t xml:space="preserve">  (</w:t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построенного или реконструированного)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</w:t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proofErr w:type="gramStart"/>
      <w:r w:rsidRPr="0071478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</w:t>
      </w:r>
      <w:proofErr w:type="gramEnd"/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(объекта индивидуального жилищного строительства или садового дома)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указанного в уведомлении и расположенного на земельном участке:</w:t>
      </w:r>
    </w:p>
    <w:p w:rsidR="00714784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="00183ED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="00183EDD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714784" w:rsidRPr="00D06E7E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D06E7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</w:t>
      </w:r>
      <w:r w:rsidRPr="00D06E7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(кадастровый номер земельного участка (при наличии),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lastRenderedPageBreak/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  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адрес или описание местоположения земельного участка)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требованиям законодательства о градостроительной деятельности по следующим основаниям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1.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несоответствии параметров построенных или реконструированных объекта индивидуального жилищного строительства или садового дома указанных в пункте 1 части 19 статьи 55 Градостроительного кодекса Российской Федерации (Собрание законодательства Российской Федерации, 2005, № 1, ст. 16; 2018, № 32, 5135) предельным параметрам разрешенного строительства, реконструкции объектов капитального строительства, установленным правилам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несоответствии внешнего облика объекта индивидуального жилищного строительства или садового дома описанию внешнего облика таких объектов или дома, являющемуся приложением к уведомлению о планируемых строительстве или реконструкции объекта индивидуального жилищного строительства или садового дома (далее – уведомление</w:t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о планируемом строительстве), или типовому архитектурному решению, указанному в уведомлении о планируемом строительстве, или сведения о том, что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по основанию, указанному в пункте 4 части 10 статьи 51.1 Градостроительного кодекса Российской Федерации (Собрание законодательства Российской Федерации, 2005, № 1, ст. 16; 2018, № 32, ст. 5133, 5135),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3.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несоответствии вида разрешенного использования,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4.</w:t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</w:t>
      </w:r>
      <w:r w:rsidR="00183ED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(сведения о недопустимости размещения объекта индивидуального жилищного строительства или садового дома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 такой объект капитального строительства не введен в эксплуатацию)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8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      </w:t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lang w:eastAsia="x-none"/>
        </w:rPr>
        <w:tab/>
      </w:r>
      <w:r w:rsidR="00183EDD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  <w:r w:rsidR="00183EDD">
        <w:rPr>
          <w:rFonts w:ascii="Times New Roman" w:eastAsia="Times New Roman" w:hAnsi="Times New Roman" w:cs="Times New Roman"/>
          <w:sz w:val="28"/>
          <w:szCs w:val="28"/>
          <w:u w:val="single"/>
          <w:lang w:eastAsia="x-none"/>
        </w:rPr>
        <w:tab/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(должность уполномоченного лица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   </w:t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(</w:t>
      </w:r>
      <w:proofErr w:type="gramEnd"/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подпись)</w:t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</w: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ab/>
        <w:t xml:space="preserve">               (расшифровка подписи)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уполномоченного на выдачу разрешений</w:t>
      </w:r>
    </w:p>
    <w:p w:rsidR="00714784" w:rsidRPr="006D0732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на строительство органа местного</w:t>
      </w:r>
    </w:p>
    <w:p w:rsidR="00714784" w:rsidRDefault="00714784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6D073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самоуправления)</w:t>
      </w:r>
    </w:p>
    <w:p w:rsidR="00183EDD" w:rsidRDefault="00183EDD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</w:p>
    <w:p w:rsidR="00183EDD" w:rsidRPr="006D0732" w:rsidRDefault="00183EDD" w:rsidP="007147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160" w:lineRule="exact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bookmarkStart w:id="0" w:name="_GoBack"/>
      <w:bookmarkEnd w:id="0"/>
    </w:p>
    <w:p w:rsidR="00183EDD" w:rsidRPr="00183EDD" w:rsidRDefault="00183EDD" w:rsidP="00183ED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EDD"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183EDD" w:rsidRPr="00183EDD" w:rsidRDefault="00183EDD" w:rsidP="00183ED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3EDD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</w:t>
      </w:r>
    </w:p>
    <w:p w:rsidR="003C79C3" w:rsidRDefault="00183EDD" w:rsidP="00183EDD">
      <w:pPr>
        <w:widowControl w:val="0"/>
        <w:jc w:val="both"/>
      </w:pPr>
      <w:r w:rsidRPr="00183EDD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Н.В. </w:t>
      </w:r>
      <w:proofErr w:type="spellStart"/>
      <w:r w:rsidRPr="00183EDD"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sectPr w:rsidR="003C79C3" w:rsidSect="007147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7D15"/>
    <w:rsid w:val="00183EDD"/>
    <w:rsid w:val="003C79C3"/>
    <w:rsid w:val="00577D15"/>
    <w:rsid w:val="0071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2A2B6"/>
  <w15:chartTrackingRefBased/>
  <w15:docId w15:val="{A7DEEB1F-A91A-49E2-B466-2E651A0A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784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E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EDD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2</cp:revision>
  <cp:lastPrinted>2021-09-01T06:42:00Z</cp:lastPrinted>
  <dcterms:created xsi:type="dcterms:W3CDTF">2021-09-01T06:15:00Z</dcterms:created>
  <dcterms:modified xsi:type="dcterms:W3CDTF">2021-09-01T06:42:00Z</dcterms:modified>
</cp:coreProperties>
</file>